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C58B" w14:textId="4959D3B5" w:rsidR="005B706A" w:rsidRPr="005B706A" w:rsidRDefault="004F57EB" w:rsidP="005B706A">
      <w:pPr>
        <w:jc w:val="center"/>
        <w:rPr>
          <w:b/>
          <w:bCs/>
          <w:lang w:val="pl-PL"/>
        </w:rPr>
      </w:pPr>
      <w:r w:rsidRPr="005B706A">
        <w:rPr>
          <w:b/>
          <w:bCs/>
          <w:lang w:val="pl-PL"/>
        </w:rPr>
        <w:t>Uzasadnienie wyboru</w:t>
      </w:r>
      <w:r w:rsidR="005B706A" w:rsidRPr="005B706A">
        <w:rPr>
          <w:b/>
          <w:bCs/>
          <w:lang w:val="pl-PL"/>
        </w:rPr>
        <w:t xml:space="preserve"> kandydatów do pracy w charakterze lektora języka </w:t>
      </w:r>
      <w:r w:rsidR="00CD5FD7">
        <w:rPr>
          <w:b/>
          <w:bCs/>
          <w:lang w:val="pl-PL"/>
        </w:rPr>
        <w:t>angielskiego raz rosyjskiego</w:t>
      </w:r>
      <w:r w:rsidR="005B706A" w:rsidRPr="005B706A">
        <w:rPr>
          <w:b/>
          <w:bCs/>
          <w:lang w:val="pl-PL"/>
        </w:rPr>
        <w:t xml:space="preserve"> w Studium Języków Obcych Marynarki Wojennej</w:t>
      </w:r>
    </w:p>
    <w:p w14:paraId="63B2A616" w14:textId="4F79F656" w:rsidR="00014EDE" w:rsidRDefault="004F57EB">
      <w:pPr>
        <w:rPr>
          <w:lang w:val="pl-PL"/>
        </w:rPr>
      </w:pPr>
      <w:r>
        <w:rPr>
          <w:lang w:val="pl-PL"/>
        </w:rPr>
        <w:t xml:space="preserve"> </w:t>
      </w:r>
    </w:p>
    <w:p w14:paraId="14EC3143" w14:textId="161BAEAF" w:rsidR="005B706A" w:rsidRDefault="005B706A" w:rsidP="00F16C95">
      <w:pPr>
        <w:jc w:val="both"/>
        <w:rPr>
          <w:lang w:val="pl-PL"/>
        </w:rPr>
      </w:pPr>
      <w:r>
        <w:rPr>
          <w:lang w:val="pl-PL"/>
        </w:rPr>
        <w:t xml:space="preserve">Poniżej przedstawione są </w:t>
      </w:r>
      <w:r w:rsidR="008B4D30">
        <w:rPr>
          <w:lang w:val="pl-PL"/>
        </w:rPr>
        <w:t>charakterystyki</w:t>
      </w:r>
      <w:r>
        <w:rPr>
          <w:lang w:val="pl-PL"/>
        </w:rPr>
        <w:t xml:space="preserve"> kandydatów rekomendowanych do zatrudnienia przez Komisję Kwalifikacyjną. Traktowane są one jako zbiór cech kandydata</w:t>
      </w:r>
      <w:r w:rsidR="00382DA9">
        <w:rPr>
          <w:lang w:val="pl-PL"/>
        </w:rPr>
        <w:t xml:space="preserve">, stanowiących integralną całość, </w:t>
      </w:r>
      <w:r>
        <w:rPr>
          <w:lang w:val="pl-PL"/>
        </w:rPr>
        <w:t xml:space="preserve"> najbardziej pożądanych z punktu widzenia </w:t>
      </w:r>
      <w:r w:rsidR="00F16C95">
        <w:rPr>
          <w:lang w:val="pl-PL"/>
        </w:rPr>
        <w:t>zadań realizowanych przez SJO. Pod uwagę wzięto również zakładaną zdolność kandydatów do szybkiej adaptacji do specyfiki nauczania języka angielskiego</w:t>
      </w:r>
      <w:r w:rsidR="00CD5FD7">
        <w:rPr>
          <w:lang w:val="pl-PL"/>
        </w:rPr>
        <w:t xml:space="preserve"> oraz rosyjskiego</w:t>
      </w:r>
      <w:bookmarkStart w:id="0" w:name="_GoBack"/>
      <w:bookmarkEnd w:id="0"/>
      <w:r w:rsidR="00F16C95">
        <w:rPr>
          <w:lang w:val="pl-PL"/>
        </w:rPr>
        <w:t xml:space="preserve"> w AMW, wymaganej metodologii prowadzenia zajęć w różnych konfiguracjach dydaktycznych (nie występujących w innych ośrodkach językowych) oraz kultury organizacyjnej SJO</w:t>
      </w:r>
      <w:r w:rsidR="00382DA9">
        <w:rPr>
          <w:lang w:val="pl-PL"/>
        </w:rPr>
        <w:t>.</w:t>
      </w:r>
    </w:p>
    <w:p w14:paraId="71AB30BF" w14:textId="77777777" w:rsidR="005B706A" w:rsidRDefault="005B706A">
      <w:pPr>
        <w:rPr>
          <w:lang w:val="pl-PL"/>
        </w:rPr>
      </w:pPr>
    </w:p>
    <w:p w14:paraId="7B7D789D" w14:textId="40789740" w:rsidR="004F57EB" w:rsidRDefault="004F57EB" w:rsidP="004F57E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Mgr </w:t>
      </w:r>
      <w:r w:rsidR="008B4D30">
        <w:rPr>
          <w:lang w:val="pl-PL"/>
        </w:rPr>
        <w:t>Paweł KWIATKOWSKI</w:t>
      </w:r>
    </w:p>
    <w:p w14:paraId="7DCC2CE4" w14:textId="26D3D311" w:rsidR="004F57EB" w:rsidRDefault="004F57EB" w:rsidP="004F57EB">
      <w:pPr>
        <w:pStyle w:val="Akapitzlist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</w:r>
      <w:r w:rsidR="004874FE">
        <w:rPr>
          <w:lang w:val="pl-PL"/>
        </w:rPr>
        <w:t xml:space="preserve">ponad </w:t>
      </w:r>
      <w:r>
        <w:rPr>
          <w:lang w:val="pl-PL"/>
        </w:rPr>
        <w:t>20 lat doświadczenia w pracy jako nauczyciel języka angielskiego</w:t>
      </w:r>
    </w:p>
    <w:p w14:paraId="6D51CC5B" w14:textId="2361F14B" w:rsidR="004F57EB" w:rsidRDefault="004F57EB" w:rsidP="004F57EB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</w:r>
      <w:r w:rsidR="004874FE">
        <w:rPr>
          <w:lang w:val="pl-PL"/>
        </w:rPr>
        <w:t>d</w:t>
      </w:r>
      <w:r>
        <w:rPr>
          <w:lang w:val="pl-PL"/>
        </w:rPr>
        <w:t xml:space="preserve">oświadczenie w </w:t>
      </w:r>
      <w:r w:rsidR="004874FE">
        <w:rPr>
          <w:lang w:val="pl-PL"/>
        </w:rPr>
        <w:t>nauczaniu języka angielskiego dla potrzeb zawodowych oraz dla potrzeb akademickich</w:t>
      </w:r>
    </w:p>
    <w:p w14:paraId="7F729E50" w14:textId="5AD9F62F" w:rsidR="004874FE" w:rsidRPr="00C85A78" w:rsidRDefault="004874FE" w:rsidP="004F57EB">
      <w:pPr>
        <w:pStyle w:val="Akapitzlist"/>
        <w:ind w:left="1415" w:hanging="695"/>
        <w:rPr>
          <w:lang w:val="pl-PL"/>
        </w:rPr>
      </w:pPr>
      <w:r w:rsidRPr="00C85A78">
        <w:rPr>
          <w:lang w:val="pl-PL"/>
        </w:rPr>
        <w:t>-</w:t>
      </w:r>
      <w:r w:rsidRPr="00C85A78">
        <w:rPr>
          <w:lang w:val="pl-PL"/>
        </w:rPr>
        <w:tab/>
        <w:t xml:space="preserve">dyplom CELTA </w:t>
      </w:r>
      <w:r w:rsidR="00C85A78" w:rsidRPr="00C85A78">
        <w:rPr>
          <w:lang w:val="pl-PL"/>
        </w:rPr>
        <w:t>(</w:t>
      </w:r>
      <w:proofErr w:type="spellStart"/>
      <w:r w:rsidR="00C85A78" w:rsidRPr="00C85A78">
        <w:rPr>
          <w:lang w:val="pl-PL"/>
        </w:rPr>
        <w:t>Certificate</w:t>
      </w:r>
      <w:proofErr w:type="spellEnd"/>
      <w:r w:rsidR="00C85A78" w:rsidRPr="00C85A78">
        <w:rPr>
          <w:lang w:val="pl-PL"/>
        </w:rPr>
        <w:t xml:space="preserve"> in </w:t>
      </w:r>
      <w:proofErr w:type="spellStart"/>
      <w:r w:rsidR="00C85A78" w:rsidRPr="00C85A78">
        <w:rPr>
          <w:lang w:val="pl-PL"/>
        </w:rPr>
        <w:t>Teaching</w:t>
      </w:r>
      <w:proofErr w:type="spellEnd"/>
      <w:r w:rsidR="00C85A78" w:rsidRPr="00C85A78">
        <w:rPr>
          <w:lang w:val="pl-PL"/>
        </w:rPr>
        <w:t xml:space="preserve"> English to </w:t>
      </w:r>
      <w:proofErr w:type="spellStart"/>
      <w:r w:rsidR="00C85A78" w:rsidRPr="00C85A78">
        <w:rPr>
          <w:lang w:val="pl-PL"/>
        </w:rPr>
        <w:t>Speakers</w:t>
      </w:r>
      <w:proofErr w:type="spellEnd"/>
      <w:r w:rsidR="00C85A78" w:rsidRPr="00C85A78">
        <w:rPr>
          <w:lang w:val="pl-PL"/>
        </w:rPr>
        <w:t xml:space="preserve"> of </w:t>
      </w:r>
      <w:proofErr w:type="spellStart"/>
      <w:r w:rsidR="00C85A78" w:rsidRPr="00C85A78">
        <w:rPr>
          <w:lang w:val="pl-PL"/>
        </w:rPr>
        <w:t>Other</w:t>
      </w:r>
      <w:proofErr w:type="spellEnd"/>
      <w:r w:rsidR="00C85A78" w:rsidRPr="00C85A78">
        <w:rPr>
          <w:lang w:val="pl-PL"/>
        </w:rPr>
        <w:t xml:space="preserve"> </w:t>
      </w:r>
      <w:proofErr w:type="spellStart"/>
      <w:r w:rsidR="00C85A78" w:rsidRPr="00C85A78">
        <w:rPr>
          <w:lang w:val="pl-PL"/>
        </w:rPr>
        <w:t>Languages</w:t>
      </w:r>
      <w:proofErr w:type="spellEnd"/>
      <w:r w:rsidR="00C85A78" w:rsidRPr="00C85A78">
        <w:rPr>
          <w:lang w:val="pl-PL"/>
        </w:rPr>
        <w:t xml:space="preserve">) wydany przez </w:t>
      </w:r>
      <w:r w:rsidRPr="00C85A78">
        <w:rPr>
          <w:lang w:val="pl-PL"/>
        </w:rPr>
        <w:t xml:space="preserve"> </w:t>
      </w:r>
      <w:r w:rsidR="00C85A78" w:rsidRPr="00C85A78">
        <w:rPr>
          <w:lang w:val="pl-PL"/>
        </w:rPr>
        <w:t xml:space="preserve">University of Cambridge ESOL </w:t>
      </w:r>
      <w:proofErr w:type="spellStart"/>
      <w:r w:rsidR="00C85A78" w:rsidRPr="00C85A78">
        <w:rPr>
          <w:lang w:val="pl-PL"/>
        </w:rPr>
        <w:t>Examinations</w:t>
      </w:r>
      <w:proofErr w:type="spellEnd"/>
      <w:r w:rsidR="00C85A78" w:rsidRPr="00C85A78">
        <w:rPr>
          <w:lang w:val="pl-PL"/>
        </w:rPr>
        <w:t xml:space="preserve"> zaświadczający o kwalifikacjach do nauczania języka angielskiego jako języka o</w:t>
      </w:r>
      <w:r w:rsidR="00C85A78">
        <w:rPr>
          <w:lang w:val="pl-PL"/>
        </w:rPr>
        <w:t>bcego w Wielkiej Brytanii i w innych krajach</w:t>
      </w:r>
    </w:p>
    <w:p w14:paraId="281123C2" w14:textId="77777777" w:rsidR="00C85A78" w:rsidRDefault="004F57EB" w:rsidP="00C85A78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</w:r>
      <w:r w:rsidR="004874FE">
        <w:rPr>
          <w:lang w:val="pl-PL"/>
        </w:rPr>
        <w:t>znajomość różnych systemów egzaminacyjnych takich jak np. TOIEC, LCC</w:t>
      </w:r>
    </w:p>
    <w:p w14:paraId="4AF221E0" w14:textId="349596F4" w:rsidR="004F57EB" w:rsidRPr="00C85A78" w:rsidRDefault="00C85A78" w:rsidP="00C85A78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doświadczenie w pracy egzaminatora w ramach egzaminów standaryzowanych</w:t>
      </w:r>
    </w:p>
    <w:p w14:paraId="6023654D" w14:textId="0A39F6CA" w:rsidR="004F57EB" w:rsidRDefault="004F57EB" w:rsidP="004F57EB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umiejętność pracy w </w:t>
      </w:r>
      <w:r w:rsidR="00C85A78">
        <w:rPr>
          <w:lang w:val="pl-PL"/>
        </w:rPr>
        <w:t>zespołach językowych</w:t>
      </w:r>
    </w:p>
    <w:p w14:paraId="33C4B86E" w14:textId="3E0F4E66" w:rsidR="00B55245" w:rsidRDefault="00B55245" w:rsidP="004F57EB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umiejętność posługiwania się nowoczesnymi narzędziami wspomagającymi proces nauczania języka obcego</w:t>
      </w:r>
    </w:p>
    <w:p w14:paraId="6C3F664F" w14:textId="725B9664" w:rsidR="00B55245" w:rsidRDefault="00B55245" w:rsidP="004F57EB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doświadczenie w pracy zdalnej oraz umiejętność pracy </w:t>
      </w:r>
      <w:r w:rsidRPr="00B55245">
        <w:rPr>
          <w:lang w:val="pl-PL"/>
        </w:rPr>
        <w:t xml:space="preserve">na platformach Microsoft </w:t>
      </w:r>
      <w:proofErr w:type="spellStart"/>
      <w:r w:rsidRPr="00B55245">
        <w:rPr>
          <w:lang w:val="pl-PL"/>
        </w:rPr>
        <w:t>Teams</w:t>
      </w:r>
      <w:proofErr w:type="spellEnd"/>
      <w:r w:rsidRPr="00B55245">
        <w:rPr>
          <w:lang w:val="pl-PL"/>
        </w:rPr>
        <w:t xml:space="preserve">, Zoom oraz </w:t>
      </w:r>
      <w:proofErr w:type="spellStart"/>
      <w:r w:rsidRPr="00B55245">
        <w:rPr>
          <w:lang w:val="pl-PL"/>
        </w:rPr>
        <w:t>Click</w:t>
      </w:r>
      <w:proofErr w:type="spellEnd"/>
      <w:r w:rsidRPr="00B55245">
        <w:rPr>
          <w:lang w:val="pl-PL"/>
        </w:rPr>
        <w:t xml:space="preserve"> </w:t>
      </w:r>
      <w:proofErr w:type="spellStart"/>
      <w:r w:rsidRPr="00B55245">
        <w:rPr>
          <w:lang w:val="pl-PL"/>
        </w:rPr>
        <w:t>Meetings</w:t>
      </w:r>
      <w:proofErr w:type="spellEnd"/>
    </w:p>
    <w:p w14:paraId="3EA565C7" w14:textId="2F4C7A96" w:rsidR="00B55245" w:rsidRDefault="00B55245" w:rsidP="004F57EB">
      <w:pPr>
        <w:pStyle w:val="Akapitzlist"/>
        <w:ind w:left="1415" w:hanging="695"/>
        <w:rPr>
          <w:lang w:val="pl-PL"/>
        </w:rPr>
      </w:pPr>
      <w:r>
        <w:rPr>
          <w:lang w:val="pl-PL"/>
        </w:rPr>
        <w:lastRenderedPageBreak/>
        <w:t>-</w:t>
      </w:r>
      <w:r>
        <w:rPr>
          <w:lang w:val="pl-PL"/>
        </w:rPr>
        <w:tab/>
      </w:r>
      <w:r w:rsidR="00C85A78">
        <w:rPr>
          <w:lang w:val="pl-PL"/>
        </w:rPr>
        <w:t xml:space="preserve">znajomość efektywnych metod nauczania języka angielskiego </w:t>
      </w:r>
      <w:r w:rsidR="006E65BC">
        <w:rPr>
          <w:lang w:val="pl-PL"/>
        </w:rPr>
        <w:t>z wykorzystaniem narzędzi cyfrowych oraz problematyki rozwijania umiejętności autonomicznego nauczania i uczenia się języka obcego</w:t>
      </w:r>
    </w:p>
    <w:p w14:paraId="24078CC8" w14:textId="50B0A8A6" w:rsidR="00F37677" w:rsidRDefault="00F37677" w:rsidP="004F57EB">
      <w:pPr>
        <w:pStyle w:val="Akapitzlist"/>
        <w:ind w:left="1415" w:hanging="695"/>
        <w:rPr>
          <w:lang w:val="pl-PL"/>
        </w:rPr>
      </w:pPr>
    </w:p>
    <w:p w14:paraId="2442D9E6" w14:textId="33AE0E1E" w:rsidR="00F37677" w:rsidRDefault="00F37677" w:rsidP="004F57EB">
      <w:pPr>
        <w:pStyle w:val="Akapitzlist"/>
        <w:ind w:left="1415" w:hanging="695"/>
        <w:rPr>
          <w:lang w:val="pl-PL"/>
        </w:rPr>
      </w:pPr>
    </w:p>
    <w:p w14:paraId="37606C44" w14:textId="77777777" w:rsidR="00F37677" w:rsidRDefault="00F37677" w:rsidP="004F57EB">
      <w:pPr>
        <w:pStyle w:val="Akapitzlist"/>
        <w:ind w:left="1415" w:hanging="695"/>
        <w:rPr>
          <w:lang w:val="pl-PL"/>
        </w:rPr>
      </w:pPr>
    </w:p>
    <w:p w14:paraId="1ECACB09" w14:textId="6897D36B" w:rsidR="00F37677" w:rsidRDefault="00F37677" w:rsidP="00F3767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Mgr </w:t>
      </w:r>
      <w:r w:rsidR="00417D00">
        <w:rPr>
          <w:lang w:val="pl-PL"/>
        </w:rPr>
        <w:t>Barbara HAJDUK-GEORGIEW</w:t>
      </w:r>
    </w:p>
    <w:p w14:paraId="64DBD33C" w14:textId="07FBAF8F" w:rsidR="00F37677" w:rsidRDefault="00F37677" w:rsidP="00F37677">
      <w:pPr>
        <w:pStyle w:val="Akapitzlist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24-letnie doświadczenia w pracy jako nauczyciel języka rosyjskiego</w:t>
      </w:r>
    </w:p>
    <w:p w14:paraId="6043A320" w14:textId="2E2B4D44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2-letnie doświadczenie w pracy na stacjonarnych kursach intensywnych języka rosyjskiego realizowanych w oparciu o dokument NATO STANAG 6001 w Akademii Marynarki Wojennej</w:t>
      </w:r>
    </w:p>
    <w:p w14:paraId="1DD5E5E8" w14:textId="70FD0F62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wysoka efektywność zajęć prowadzonych na kur</w:t>
      </w:r>
      <w:r w:rsidRPr="004F57EB">
        <w:rPr>
          <w:lang w:val="pl-PL"/>
        </w:rPr>
        <w:t>sach intensywnych</w:t>
      </w:r>
    </w:p>
    <w:p w14:paraId="31E1C29C" w14:textId="56C9D01C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umiejętność realizacji zadań dydaktycznych realizowanych w  ramach kilkuosobowych zespołów nauczycieli języka rosyjskiego oraz współpracy zespołowej </w:t>
      </w:r>
    </w:p>
    <w:p w14:paraId="3CF39F88" w14:textId="77777777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umiejętność posługiwania się nowoczesnymi narzędziami wspomagającymi proces nauczania języka obcego</w:t>
      </w:r>
    </w:p>
    <w:p w14:paraId="693BFB79" w14:textId="77777777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doświadczenie w pracy zdalnej oraz umiejętność pracy </w:t>
      </w:r>
      <w:r w:rsidRPr="00B55245">
        <w:rPr>
          <w:lang w:val="pl-PL"/>
        </w:rPr>
        <w:t xml:space="preserve">na platformach Microsoft </w:t>
      </w:r>
      <w:proofErr w:type="spellStart"/>
      <w:r w:rsidRPr="00B55245">
        <w:rPr>
          <w:lang w:val="pl-PL"/>
        </w:rPr>
        <w:t>Teams</w:t>
      </w:r>
      <w:proofErr w:type="spellEnd"/>
      <w:r w:rsidRPr="00B55245">
        <w:rPr>
          <w:lang w:val="pl-PL"/>
        </w:rPr>
        <w:t xml:space="preserve">, Zoom oraz </w:t>
      </w:r>
      <w:proofErr w:type="spellStart"/>
      <w:r w:rsidRPr="00B55245">
        <w:rPr>
          <w:lang w:val="pl-PL"/>
        </w:rPr>
        <w:t>Click</w:t>
      </w:r>
      <w:proofErr w:type="spellEnd"/>
      <w:r w:rsidRPr="00B55245">
        <w:rPr>
          <w:lang w:val="pl-PL"/>
        </w:rPr>
        <w:t xml:space="preserve"> </w:t>
      </w:r>
      <w:proofErr w:type="spellStart"/>
      <w:r w:rsidRPr="00B55245">
        <w:rPr>
          <w:lang w:val="pl-PL"/>
        </w:rPr>
        <w:t>Meetings</w:t>
      </w:r>
      <w:proofErr w:type="spellEnd"/>
    </w:p>
    <w:p w14:paraId="3D2B2D58" w14:textId="27C4586E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doświadczenie w nauczaniu języka </w:t>
      </w:r>
      <w:r w:rsidR="00417D00">
        <w:rPr>
          <w:lang w:val="pl-PL"/>
        </w:rPr>
        <w:t>rosyjskiego</w:t>
      </w:r>
      <w:r>
        <w:rPr>
          <w:lang w:val="pl-PL"/>
        </w:rPr>
        <w:t xml:space="preserve"> dla potrzeb specjalistycznych</w:t>
      </w:r>
      <w:r w:rsidR="00417D00">
        <w:rPr>
          <w:lang w:val="pl-PL"/>
        </w:rPr>
        <w:t xml:space="preserve"> (zawodowych)</w:t>
      </w:r>
    </w:p>
    <w:p w14:paraId="3C776162" w14:textId="666680A7" w:rsidR="00F37677" w:rsidRDefault="00F37677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</w:r>
      <w:r w:rsidR="00417D00">
        <w:rPr>
          <w:lang w:val="pl-PL"/>
        </w:rPr>
        <w:t>znajomość wymagań językowych sformułowanych w STANAG 6001 dla poszczególnych poziomów zaawansowania językowego oraz systemu egzaminowania z języka rosyjskiego obowiązującego w Siłach Zbrojnych RP</w:t>
      </w:r>
    </w:p>
    <w:p w14:paraId="056261EF" w14:textId="07BDE541" w:rsidR="00417D00" w:rsidRDefault="00417D00" w:rsidP="00F37677">
      <w:pPr>
        <w:pStyle w:val="Akapitzlist"/>
        <w:ind w:left="1415" w:hanging="695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doświadczenie w prowadzeniu egzaminów standaryzowanych</w:t>
      </w:r>
    </w:p>
    <w:p w14:paraId="4ADFD354" w14:textId="77777777" w:rsidR="00F37677" w:rsidRDefault="00F37677" w:rsidP="00F37677">
      <w:pPr>
        <w:rPr>
          <w:lang w:val="pl-PL"/>
        </w:rPr>
      </w:pPr>
    </w:p>
    <w:p w14:paraId="0272356D" w14:textId="727206AB" w:rsidR="00B55245" w:rsidRDefault="00B55245" w:rsidP="00B55245">
      <w:pPr>
        <w:rPr>
          <w:lang w:val="pl-PL"/>
        </w:rPr>
      </w:pPr>
    </w:p>
    <w:sectPr w:rsidR="00B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220B"/>
    <w:multiLevelType w:val="hybridMultilevel"/>
    <w:tmpl w:val="F88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16CD"/>
    <w:multiLevelType w:val="hybridMultilevel"/>
    <w:tmpl w:val="842E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B"/>
    <w:rsid w:val="00014EDE"/>
    <w:rsid w:val="001D5502"/>
    <w:rsid w:val="00382DA9"/>
    <w:rsid w:val="00417D00"/>
    <w:rsid w:val="004874FE"/>
    <w:rsid w:val="004B0FF3"/>
    <w:rsid w:val="004F57EB"/>
    <w:rsid w:val="005B706A"/>
    <w:rsid w:val="006E65BC"/>
    <w:rsid w:val="008B4D30"/>
    <w:rsid w:val="00B55245"/>
    <w:rsid w:val="00C85A78"/>
    <w:rsid w:val="00CD5FD7"/>
    <w:rsid w:val="00D37E65"/>
    <w:rsid w:val="00D82017"/>
    <w:rsid w:val="00E72234"/>
    <w:rsid w:val="00F16C95"/>
    <w:rsid w:val="00F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44F0"/>
  <w15:chartTrackingRefBased/>
  <w15:docId w15:val="{E47C601E-1384-43EB-AB96-EBC1075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 Kazimierz</dc:creator>
  <cp:keywords/>
  <dc:description/>
  <cp:lastModifiedBy>Łęska-Osiak Daria</cp:lastModifiedBy>
  <cp:revision>2</cp:revision>
  <dcterms:created xsi:type="dcterms:W3CDTF">2021-03-04T10:50:00Z</dcterms:created>
  <dcterms:modified xsi:type="dcterms:W3CDTF">2021-03-04T10:50:00Z</dcterms:modified>
</cp:coreProperties>
</file>